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B365" w14:textId="77777777" w:rsidR="005727C2" w:rsidRPr="00340EF4" w:rsidRDefault="005727C2" w:rsidP="005727C2">
      <w:r>
        <w:rPr>
          <w:noProof/>
          <w:lang w:val="en-AU" w:eastAsia="en-AU"/>
        </w:rPr>
        <w:drawing>
          <wp:anchor distT="0" distB="0" distL="114300" distR="114300" simplePos="0" relativeHeight="251659264" behindDoc="0" locked="0" layoutInCell="1" allowOverlap="1" wp14:anchorId="7DC2369F" wp14:editId="07777777">
            <wp:simplePos x="0" y="0"/>
            <wp:positionH relativeFrom="column">
              <wp:posOffset>3438525</wp:posOffset>
            </wp:positionH>
            <wp:positionV relativeFrom="paragraph">
              <wp:posOffset>-228600</wp:posOffset>
            </wp:positionV>
            <wp:extent cx="2341245" cy="781050"/>
            <wp:effectExtent l="19050" t="0" r="1905" b="0"/>
            <wp:wrapNone/>
            <wp:docPr id="1" name="Picture 0" descr="VNZ_colour_M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Z_colour_MSWord.jpg"/>
                    <pic:cNvPicPr/>
                  </pic:nvPicPr>
                  <pic:blipFill>
                    <a:blip r:embed="rId7" cstate="print"/>
                    <a:stretch>
                      <a:fillRect/>
                    </a:stretch>
                  </pic:blipFill>
                  <pic:spPr>
                    <a:xfrm>
                      <a:off x="0" y="0"/>
                      <a:ext cx="2341245" cy="781050"/>
                    </a:xfrm>
                    <a:prstGeom prst="rect">
                      <a:avLst/>
                    </a:prstGeom>
                    <a:noFill/>
                    <a:ln>
                      <a:noFill/>
                    </a:ln>
                  </pic:spPr>
                </pic:pic>
              </a:graphicData>
            </a:graphic>
          </wp:anchor>
        </w:drawing>
      </w:r>
    </w:p>
    <w:p w14:paraId="598A52DD" w14:textId="2DFA2979" w:rsidR="001514D2" w:rsidRDefault="43A0424A" w:rsidP="43A0424A">
      <w:pPr>
        <w:pStyle w:val="Heading1"/>
        <w:spacing w:before="240" w:after="120"/>
        <w:rPr>
          <w:rFonts w:asciiTheme="minorHAnsi" w:eastAsiaTheme="minorEastAsia" w:hAnsiTheme="minorHAnsi" w:cstheme="minorBidi"/>
          <w:color w:val="auto"/>
        </w:rPr>
      </w:pPr>
      <w:r w:rsidRPr="43A0424A">
        <w:rPr>
          <w:rFonts w:asciiTheme="minorHAnsi" w:eastAsiaTheme="minorEastAsia" w:hAnsiTheme="minorHAnsi" w:cstheme="minorBidi"/>
          <w:color w:val="auto"/>
        </w:rPr>
        <w:t>Promo copies</w:t>
      </w:r>
    </w:p>
    <w:p w14:paraId="672A6659" w14:textId="439F6518" w:rsidR="001514D2" w:rsidRDefault="001514D2" w:rsidP="43A0424A"/>
    <w:p w14:paraId="4C4F0E4F" w14:textId="6FAEE60A" w:rsidR="001514D2" w:rsidRDefault="43A0424A" w:rsidP="43A0424A">
      <w:pPr>
        <w:tabs>
          <w:tab w:val="left" w:pos="5145"/>
        </w:tabs>
        <w:rPr>
          <w:b/>
          <w:bCs/>
          <w:color w:val="F79646" w:themeColor="accent6"/>
          <w:sz w:val="32"/>
          <w:szCs w:val="32"/>
        </w:rPr>
      </w:pPr>
      <w:r w:rsidRPr="43A0424A">
        <w:rPr>
          <w:b/>
          <w:bCs/>
          <w:color w:val="00B050"/>
          <w:sz w:val="32"/>
          <w:szCs w:val="32"/>
        </w:rPr>
        <w:t>202</w:t>
      </w:r>
      <w:r w:rsidR="00507444">
        <w:rPr>
          <w:b/>
          <w:bCs/>
          <w:color w:val="00B050"/>
          <w:sz w:val="32"/>
          <w:szCs w:val="32"/>
        </w:rPr>
        <w:t>2</w:t>
      </w:r>
      <w:r w:rsidRPr="43A0424A">
        <w:rPr>
          <w:b/>
          <w:bCs/>
          <w:color w:val="00B050"/>
          <w:sz w:val="32"/>
          <w:szCs w:val="32"/>
        </w:rPr>
        <w:t xml:space="preserve"> IV Day promotional copy for social media and websites</w:t>
      </w:r>
    </w:p>
    <w:p w14:paraId="0A37501D" w14:textId="77777777" w:rsidR="001514D2" w:rsidRPr="00DC7C79" w:rsidRDefault="001514D2" w:rsidP="001514D2">
      <w:pPr>
        <w:tabs>
          <w:tab w:val="left" w:pos="5145"/>
        </w:tabs>
        <w:rPr>
          <w:b/>
          <w:color w:val="F79646" w:themeColor="accent6"/>
          <w:sz w:val="24"/>
          <w:szCs w:val="24"/>
        </w:rPr>
      </w:pPr>
    </w:p>
    <w:p w14:paraId="331C0688" w14:textId="34124022" w:rsidR="001514D2" w:rsidRDefault="43A0424A" w:rsidP="43A0424A">
      <w:pPr>
        <w:tabs>
          <w:tab w:val="left" w:pos="5145"/>
        </w:tabs>
        <w:rPr>
          <w:b/>
          <w:bCs/>
          <w:color w:val="7F7F7F" w:themeColor="text1" w:themeTint="80"/>
          <w:sz w:val="24"/>
          <w:szCs w:val="24"/>
        </w:rPr>
      </w:pPr>
      <w:r w:rsidRPr="43A0424A">
        <w:rPr>
          <w:b/>
          <w:bCs/>
          <w:color w:val="7F7F7F" w:themeColor="text1" w:themeTint="80"/>
          <w:sz w:val="24"/>
          <w:szCs w:val="24"/>
        </w:rPr>
        <w:t>International Volunteer Day 202</w:t>
      </w:r>
      <w:r w:rsidR="00E11F90">
        <w:rPr>
          <w:b/>
          <w:bCs/>
          <w:color w:val="7F7F7F" w:themeColor="text1" w:themeTint="80"/>
          <w:sz w:val="24"/>
          <w:szCs w:val="24"/>
        </w:rPr>
        <w:t>2</w:t>
      </w:r>
      <w:r w:rsidRPr="43A0424A">
        <w:rPr>
          <w:b/>
          <w:bCs/>
          <w:color w:val="7F7F7F" w:themeColor="text1" w:themeTint="80"/>
          <w:sz w:val="24"/>
          <w:szCs w:val="24"/>
        </w:rPr>
        <w:t xml:space="preserve"> – 50 words</w:t>
      </w:r>
    </w:p>
    <w:p w14:paraId="655FF320" w14:textId="348CFE58" w:rsidR="00E11F90" w:rsidRPr="00E11F90" w:rsidRDefault="003C2405" w:rsidP="00E11F90">
      <w:pPr>
        <w:pStyle w:val="NormalWeb"/>
        <w:shd w:val="clear" w:color="auto" w:fill="FFFFFF"/>
        <w:spacing w:before="0" w:beforeAutospacing="0" w:after="0" w:afterAutospacing="0" w:line="404" w:lineRule="atLeast"/>
        <w:rPr>
          <w:rFonts w:asciiTheme="minorHAnsi" w:hAnsiTheme="minorHAnsi" w:cstheme="minorHAnsi"/>
          <w:color w:val="808080"/>
        </w:rPr>
      </w:pPr>
      <w:r w:rsidRPr="00E11F90">
        <w:rPr>
          <w:rFonts w:asciiTheme="minorHAnsi" w:hAnsiTheme="minorHAnsi" w:cstheme="minorHAnsi"/>
          <w:color w:val="7F7F7F" w:themeColor="text1" w:themeTint="80"/>
        </w:rPr>
        <w:t>International Volunteer Day</w:t>
      </w:r>
      <w:r w:rsidR="00E11F90" w:rsidRPr="00E11F90">
        <w:rPr>
          <w:rFonts w:asciiTheme="minorHAnsi" w:hAnsiTheme="minorHAnsi" w:cstheme="minorHAnsi"/>
          <w:color w:val="7F7F7F" w:themeColor="text1" w:themeTint="80"/>
        </w:rPr>
        <w:t>,</w:t>
      </w:r>
      <w:r w:rsidRPr="00E11F90">
        <w:rPr>
          <w:rFonts w:asciiTheme="minorHAnsi" w:hAnsiTheme="minorHAnsi" w:cstheme="minorHAnsi"/>
          <w:color w:val="7F7F7F" w:themeColor="text1" w:themeTint="80"/>
        </w:rPr>
        <w:t xml:space="preserve"> on 5 December 202</w:t>
      </w:r>
      <w:r w:rsidR="00E11F90" w:rsidRPr="00E11F90">
        <w:rPr>
          <w:rFonts w:asciiTheme="minorHAnsi" w:hAnsiTheme="minorHAnsi" w:cstheme="minorHAnsi"/>
          <w:color w:val="7F7F7F" w:themeColor="text1" w:themeTint="80"/>
        </w:rPr>
        <w:t>2</w:t>
      </w:r>
      <w:r w:rsidRPr="00E11F90">
        <w:rPr>
          <w:rFonts w:asciiTheme="minorHAnsi" w:hAnsiTheme="minorHAnsi" w:cstheme="minorHAnsi"/>
          <w:color w:val="7F7F7F" w:themeColor="text1" w:themeTint="80"/>
        </w:rPr>
        <w:t xml:space="preserve">, </w:t>
      </w:r>
      <w:r w:rsidR="00E11F90" w:rsidRPr="00E11F90">
        <w:rPr>
          <w:rFonts w:asciiTheme="minorHAnsi" w:hAnsiTheme="minorHAnsi" w:cstheme="minorHAnsi"/>
          <w:color w:val="7F7F7F" w:themeColor="text1" w:themeTint="80"/>
        </w:rPr>
        <w:t>has the</w:t>
      </w:r>
      <w:r w:rsidR="00E11F90" w:rsidRPr="00E11F90">
        <w:rPr>
          <w:rFonts w:asciiTheme="minorHAnsi" w:hAnsiTheme="minorHAnsi" w:cstheme="minorHAnsi"/>
          <w:color w:val="7F7F7F" w:themeColor="text1" w:themeTint="80"/>
        </w:rPr>
        <w:t xml:space="preserve"> theme </w:t>
      </w:r>
      <w:r w:rsidR="00E11F90" w:rsidRPr="00E11F90">
        <w:rPr>
          <w:rFonts w:asciiTheme="minorHAnsi" w:hAnsiTheme="minorHAnsi" w:cstheme="minorHAnsi"/>
          <w:b/>
          <w:bCs/>
          <w:color w:val="7F7F7F" w:themeColor="text1" w:themeTint="80"/>
        </w:rPr>
        <w:t>solidarit</w:t>
      </w:r>
      <w:r w:rsidR="00E11F90" w:rsidRPr="00E11F90">
        <w:rPr>
          <w:rStyle w:val="Strong"/>
          <w:rFonts w:asciiTheme="minorHAnsi" w:hAnsiTheme="minorHAnsi" w:cstheme="minorHAnsi"/>
          <w:color w:val="7F7F7F" w:themeColor="text1" w:themeTint="80"/>
        </w:rPr>
        <w:t>y through volunteering</w:t>
      </w:r>
      <w:r w:rsidR="00E11F90" w:rsidRPr="00E11F90">
        <w:rPr>
          <w:rFonts w:asciiTheme="minorHAnsi" w:hAnsiTheme="minorHAnsi" w:cstheme="minorHAnsi"/>
          <w:color w:val="808080"/>
        </w:rPr>
        <w:t>. For the future of our planet, we must act together and we must act now. This is not an era to stand alone but together, as one, in solidarity with each other.</w:t>
      </w:r>
      <w:r w:rsidR="00E11F90">
        <w:rPr>
          <w:rFonts w:asciiTheme="minorHAnsi" w:hAnsiTheme="minorHAnsi" w:cstheme="minorHAnsi"/>
          <w:color w:val="808080"/>
        </w:rPr>
        <w:t xml:space="preserve"> </w:t>
      </w:r>
      <w:r w:rsidR="00E11F90" w:rsidRPr="00E11F90">
        <w:rPr>
          <w:rFonts w:asciiTheme="minorHAnsi" w:hAnsiTheme="minorHAnsi" w:cstheme="minorHAnsi"/>
          <w:color w:val="808080"/>
        </w:rPr>
        <w:t>On 5 December</w:t>
      </w:r>
      <w:r w:rsidR="00E11F90">
        <w:rPr>
          <w:rFonts w:asciiTheme="minorHAnsi" w:hAnsiTheme="minorHAnsi" w:cstheme="minorHAnsi"/>
          <w:color w:val="808080"/>
        </w:rPr>
        <w:t xml:space="preserve">, let’s join with </w:t>
      </w:r>
      <w:r w:rsidR="00E11F90" w:rsidRPr="00E11F90">
        <w:rPr>
          <w:rFonts w:asciiTheme="minorHAnsi" w:hAnsiTheme="minorHAnsi" w:cstheme="minorHAnsi"/>
          <w:color w:val="808080"/>
        </w:rPr>
        <w:t>all volunteers across the globe</w:t>
      </w:r>
      <w:r w:rsidR="00E11F90">
        <w:rPr>
          <w:rFonts w:asciiTheme="minorHAnsi" w:hAnsiTheme="minorHAnsi" w:cstheme="minorHAnsi"/>
          <w:color w:val="808080"/>
        </w:rPr>
        <w:t xml:space="preserve"> to recognise the power of volunteering</w:t>
      </w:r>
      <w:r w:rsidR="00E11F90" w:rsidRPr="00E11F90">
        <w:rPr>
          <w:rFonts w:asciiTheme="minorHAnsi" w:hAnsiTheme="minorHAnsi" w:cstheme="minorHAnsi"/>
          <w:color w:val="808080"/>
        </w:rPr>
        <w:t>.</w:t>
      </w:r>
    </w:p>
    <w:p w14:paraId="71B1A1E7" w14:textId="2CFEFA41" w:rsidR="00DC1072" w:rsidRDefault="00DC1072" w:rsidP="00E11F90">
      <w:pPr>
        <w:pStyle w:val="NormalWeb"/>
        <w:shd w:val="clear" w:color="auto" w:fill="FFFFFF"/>
        <w:spacing w:before="0" w:beforeAutospacing="0" w:after="165" w:afterAutospacing="0" w:line="450" w:lineRule="atLeast"/>
        <w:rPr>
          <w:color w:val="7F7F7F" w:themeColor="text1" w:themeTint="80"/>
        </w:rPr>
      </w:pPr>
    </w:p>
    <w:p w14:paraId="73DD2B9F" w14:textId="2D0E0B6D" w:rsidR="001514D2" w:rsidRDefault="43A0424A" w:rsidP="43A0424A">
      <w:pPr>
        <w:tabs>
          <w:tab w:val="left" w:pos="5145"/>
        </w:tabs>
        <w:rPr>
          <w:b/>
          <w:bCs/>
          <w:color w:val="7F7F7F" w:themeColor="text1" w:themeTint="80"/>
          <w:sz w:val="24"/>
          <w:szCs w:val="24"/>
        </w:rPr>
      </w:pPr>
      <w:r w:rsidRPr="43A0424A">
        <w:rPr>
          <w:b/>
          <w:bCs/>
          <w:color w:val="7F7F7F" w:themeColor="text1" w:themeTint="80"/>
          <w:sz w:val="24"/>
          <w:szCs w:val="24"/>
        </w:rPr>
        <w:t>International Volunteer Day 202</w:t>
      </w:r>
      <w:r w:rsidR="00E11F90">
        <w:rPr>
          <w:b/>
          <w:bCs/>
          <w:color w:val="7F7F7F" w:themeColor="text1" w:themeTint="80"/>
          <w:sz w:val="24"/>
          <w:szCs w:val="24"/>
        </w:rPr>
        <w:t>2</w:t>
      </w:r>
      <w:r w:rsidRPr="43A0424A">
        <w:rPr>
          <w:b/>
          <w:bCs/>
          <w:color w:val="7F7F7F" w:themeColor="text1" w:themeTint="80"/>
          <w:sz w:val="24"/>
          <w:szCs w:val="24"/>
        </w:rPr>
        <w:t xml:space="preserve"> – 100 words</w:t>
      </w:r>
    </w:p>
    <w:p w14:paraId="426D9F1F" w14:textId="77777777" w:rsidR="00E11F90" w:rsidRPr="00E11F90" w:rsidRDefault="00E11F90" w:rsidP="00E11F90">
      <w:pPr>
        <w:pStyle w:val="NormalWeb"/>
        <w:shd w:val="clear" w:color="auto" w:fill="FFFFFF"/>
        <w:spacing w:before="0" w:beforeAutospacing="0" w:after="0" w:afterAutospacing="0" w:line="404" w:lineRule="atLeast"/>
        <w:rPr>
          <w:rFonts w:asciiTheme="minorHAnsi" w:hAnsiTheme="minorHAnsi" w:cstheme="minorHAnsi"/>
          <w:color w:val="808080"/>
        </w:rPr>
      </w:pPr>
      <w:r w:rsidRPr="00E11F90">
        <w:rPr>
          <w:rFonts w:asciiTheme="minorHAnsi" w:hAnsiTheme="minorHAnsi" w:cstheme="minorHAnsi"/>
          <w:color w:val="7F7F7F" w:themeColor="text1" w:themeTint="80"/>
        </w:rPr>
        <w:t xml:space="preserve">International Volunteer Day, on 5 December 2022, has the theme </w:t>
      </w:r>
      <w:r w:rsidRPr="00E11F90">
        <w:rPr>
          <w:rFonts w:asciiTheme="minorHAnsi" w:hAnsiTheme="minorHAnsi" w:cstheme="minorHAnsi"/>
          <w:b/>
          <w:bCs/>
          <w:color w:val="7F7F7F" w:themeColor="text1" w:themeTint="80"/>
        </w:rPr>
        <w:t>solidarit</w:t>
      </w:r>
      <w:r w:rsidRPr="00E11F90">
        <w:rPr>
          <w:rStyle w:val="Strong"/>
          <w:rFonts w:asciiTheme="minorHAnsi" w:hAnsiTheme="minorHAnsi" w:cstheme="minorHAnsi"/>
          <w:color w:val="7F7F7F" w:themeColor="text1" w:themeTint="80"/>
        </w:rPr>
        <w:t>y through volunteering</w:t>
      </w:r>
      <w:r w:rsidRPr="00E11F90">
        <w:rPr>
          <w:rFonts w:asciiTheme="minorHAnsi" w:hAnsiTheme="minorHAnsi" w:cstheme="minorHAnsi"/>
          <w:color w:val="808080"/>
        </w:rPr>
        <w:t>. For the future of our planet, we must act together and we must act now. This is not an era to stand alone but together, as one, in solidarity with each other.</w:t>
      </w:r>
      <w:r>
        <w:rPr>
          <w:rFonts w:asciiTheme="minorHAnsi" w:hAnsiTheme="minorHAnsi" w:cstheme="minorHAnsi"/>
          <w:color w:val="808080"/>
        </w:rPr>
        <w:t xml:space="preserve"> </w:t>
      </w:r>
      <w:r w:rsidRPr="00E11F90">
        <w:rPr>
          <w:rFonts w:asciiTheme="minorHAnsi" w:hAnsiTheme="minorHAnsi" w:cstheme="minorHAnsi"/>
          <w:color w:val="808080"/>
        </w:rPr>
        <w:t>On 5 December</w:t>
      </w:r>
      <w:r>
        <w:rPr>
          <w:rFonts w:asciiTheme="minorHAnsi" w:hAnsiTheme="minorHAnsi" w:cstheme="minorHAnsi"/>
          <w:color w:val="808080"/>
        </w:rPr>
        <w:t xml:space="preserve">, let’s join with </w:t>
      </w:r>
      <w:r w:rsidRPr="00E11F90">
        <w:rPr>
          <w:rFonts w:asciiTheme="minorHAnsi" w:hAnsiTheme="minorHAnsi" w:cstheme="minorHAnsi"/>
          <w:color w:val="808080"/>
        </w:rPr>
        <w:t>all volunteers across the globe</w:t>
      </w:r>
      <w:r>
        <w:rPr>
          <w:rFonts w:asciiTheme="minorHAnsi" w:hAnsiTheme="minorHAnsi" w:cstheme="minorHAnsi"/>
          <w:color w:val="808080"/>
        </w:rPr>
        <w:t xml:space="preserve"> to recognise the power of volunteering</w:t>
      </w:r>
      <w:r w:rsidRPr="00E11F90">
        <w:rPr>
          <w:rFonts w:asciiTheme="minorHAnsi" w:hAnsiTheme="minorHAnsi" w:cstheme="minorHAnsi"/>
          <w:color w:val="808080"/>
        </w:rPr>
        <w:t>.</w:t>
      </w:r>
    </w:p>
    <w:p w14:paraId="20FEE902" w14:textId="77777777" w:rsidR="004A4ECD" w:rsidRDefault="004A4ECD" w:rsidP="004A4ECD">
      <w:pPr>
        <w:pStyle w:val="NormalWeb"/>
        <w:shd w:val="clear" w:color="auto" w:fill="FFFFFF"/>
        <w:spacing w:before="0" w:beforeAutospacing="0" w:after="0" w:afterAutospacing="0" w:line="404" w:lineRule="atLeast"/>
        <w:rPr>
          <w:rFonts w:asciiTheme="minorHAnsi" w:hAnsiTheme="minorHAnsi" w:cstheme="minorHAnsi"/>
          <w:color w:val="808080"/>
          <w:sz w:val="22"/>
          <w:szCs w:val="22"/>
        </w:rPr>
      </w:pPr>
    </w:p>
    <w:p w14:paraId="3698DE6B" w14:textId="460614CD" w:rsidR="004A4ECD" w:rsidRPr="004B1A17" w:rsidRDefault="004A4ECD" w:rsidP="004A4ECD">
      <w:pPr>
        <w:pStyle w:val="NormalWeb"/>
        <w:shd w:val="clear" w:color="auto" w:fill="FFFFFF"/>
        <w:spacing w:before="0" w:beforeAutospacing="0" w:after="0" w:afterAutospacing="0" w:line="404" w:lineRule="atLeast"/>
        <w:rPr>
          <w:rFonts w:asciiTheme="minorHAnsi" w:hAnsiTheme="minorHAnsi" w:cstheme="minorHAnsi"/>
          <w:color w:val="808080"/>
        </w:rPr>
      </w:pPr>
      <w:r w:rsidRPr="004B1A17">
        <w:rPr>
          <w:rFonts w:asciiTheme="minorHAnsi" w:hAnsiTheme="minorHAnsi" w:cstheme="minorHAnsi"/>
          <w:color w:val="808080"/>
        </w:rPr>
        <w:t xml:space="preserve">Volunteering is where compassion meets solidarity. Both share the same </w:t>
      </w:r>
      <w:r w:rsidRPr="004B1A17">
        <w:rPr>
          <w:rFonts w:asciiTheme="minorHAnsi" w:hAnsiTheme="minorHAnsi" w:cstheme="minorHAnsi"/>
          <w:color w:val="808080"/>
        </w:rPr>
        <w:t>core</w:t>
      </w:r>
      <w:r w:rsidRPr="004B1A17">
        <w:rPr>
          <w:rFonts w:asciiTheme="minorHAnsi" w:hAnsiTheme="minorHAnsi" w:cstheme="minorHAnsi"/>
          <w:color w:val="808080"/>
        </w:rPr>
        <w:t xml:space="preserve"> values – supporting each other from a position of trust, humility, respect and equality.</w:t>
      </w:r>
    </w:p>
    <w:p w14:paraId="573374F0" w14:textId="77777777" w:rsidR="004A4ECD" w:rsidRPr="004B1A17" w:rsidRDefault="004A4ECD" w:rsidP="004A4ECD">
      <w:pPr>
        <w:pStyle w:val="NormalWeb"/>
        <w:shd w:val="clear" w:color="auto" w:fill="FFFFFF"/>
        <w:spacing w:before="0" w:beforeAutospacing="0" w:after="0" w:afterAutospacing="0" w:line="404" w:lineRule="atLeast"/>
        <w:rPr>
          <w:rFonts w:asciiTheme="minorHAnsi" w:hAnsiTheme="minorHAnsi" w:cstheme="minorHAnsi"/>
          <w:color w:val="808080"/>
        </w:rPr>
      </w:pPr>
    </w:p>
    <w:p w14:paraId="21998651" w14:textId="7FAC57F8" w:rsidR="004A4ECD" w:rsidRPr="004B1A17" w:rsidRDefault="004A4ECD" w:rsidP="004A4ECD">
      <w:pPr>
        <w:pStyle w:val="NormalWeb"/>
        <w:shd w:val="clear" w:color="auto" w:fill="FFFFFF"/>
        <w:spacing w:before="0" w:beforeAutospacing="0" w:after="0" w:afterAutospacing="0" w:line="404" w:lineRule="atLeast"/>
        <w:rPr>
          <w:rFonts w:asciiTheme="minorHAnsi" w:hAnsiTheme="minorHAnsi" w:cstheme="minorHAnsi"/>
          <w:color w:val="808080"/>
        </w:rPr>
      </w:pPr>
      <w:r w:rsidRPr="004B1A17">
        <w:rPr>
          <w:rFonts w:asciiTheme="minorHAnsi" w:hAnsiTheme="minorHAnsi" w:cstheme="minorHAnsi"/>
          <w:color w:val="808080"/>
        </w:rPr>
        <w:t>In the lead up to </w:t>
      </w:r>
      <w:r w:rsidRPr="004B1A17">
        <w:rPr>
          <w:rFonts w:asciiTheme="minorHAnsi" w:hAnsiTheme="minorHAnsi" w:cstheme="minorHAnsi"/>
          <w:b/>
          <w:bCs/>
          <w:color w:val="808080"/>
        </w:rPr>
        <w:t>#IVDAY2022</w:t>
      </w:r>
      <w:r w:rsidRPr="004B1A17">
        <w:rPr>
          <w:rFonts w:asciiTheme="minorHAnsi" w:hAnsiTheme="minorHAnsi" w:cstheme="minorHAnsi"/>
          <w:color w:val="808080"/>
        </w:rPr>
        <w:t xml:space="preserve">, join us to celebrate the spirit of volunteerism. We are proud of all volunteers who are role models in their communities </w:t>
      </w:r>
      <w:r w:rsidRPr="004B1A17">
        <w:rPr>
          <w:rFonts w:asciiTheme="minorHAnsi" w:hAnsiTheme="minorHAnsi" w:cstheme="minorHAnsi"/>
          <w:color w:val="808080"/>
        </w:rPr>
        <w:t>and whose actions inspire hope.</w:t>
      </w:r>
    </w:p>
    <w:p w14:paraId="28E4A0E8" w14:textId="77777777" w:rsidR="00180699" w:rsidRDefault="00180699" w:rsidP="43A0424A">
      <w:pPr>
        <w:tabs>
          <w:tab w:val="left" w:pos="5145"/>
        </w:tabs>
        <w:rPr>
          <w:b/>
          <w:bCs/>
          <w:color w:val="7F7F7F" w:themeColor="text1" w:themeTint="80"/>
          <w:sz w:val="24"/>
          <w:szCs w:val="24"/>
        </w:rPr>
      </w:pPr>
    </w:p>
    <w:p w14:paraId="21193769" w14:textId="073FF00E" w:rsidR="001514D2" w:rsidRDefault="56452487" w:rsidP="43A0424A">
      <w:pPr>
        <w:tabs>
          <w:tab w:val="left" w:pos="5145"/>
        </w:tabs>
        <w:rPr>
          <w:b/>
          <w:bCs/>
          <w:color w:val="7F7F7F" w:themeColor="text1" w:themeTint="80"/>
          <w:sz w:val="24"/>
          <w:szCs w:val="24"/>
        </w:rPr>
      </w:pPr>
      <w:r w:rsidRPr="56452487">
        <w:rPr>
          <w:b/>
          <w:bCs/>
          <w:color w:val="000000" w:themeColor="text1"/>
          <w:sz w:val="24"/>
          <w:szCs w:val="24"/>
        </w:rPr>
        <w:t>International Volunteer Day 202</w:t>
      </w:r>
      <w:r w:rsidR="00297D68">
        <w:rPr>
          <w:b/>
          <w:bCs/>
          <w:color w:val="000000" w:themeColor="text1"/>
          <w:sz w:val="24"/>
          <w:szCs w:val="24"/>
        </w:rPr>
        <w:t>2</w:t>
      </w:r>
      <w:r w:rsidRPr="56452487">
        <w:rPr>
          <w:b/>
          <w:bCs/>
          <w:color w:val="000000" w:themeColor="text1"/>
          <w:sz w:val="24"/>
          <w:szCs w:val="24"/>
        </w:rPr>
        <w:t xml:space="preserve"> – </w:t>
      </w:r>
      <w:r w:rsidR="004B1A17">
        <w:rPr>
          <w:b/>
          <w:bCs/>
          <w:color w:val="000000" w:themeColor="text1"/>
          <w:sz w:val="24"/>
          <w:szCs w:val="24"/>
        </w:rPr>
        <w:t>200</w:t>
      </w:r>
      <w:r w:rsidRPr="56452487">
        <w:rPr>
          <w:b/>
          <w:bCs/>
          <w:color w:val="000000" w:themeColor="text1"/>
          <w:sz w:val="24"/>
          <w:szCs w:val="24"/>
        </w:rPr>
        <w:t xml:space="preserve"> words</w:t>
      </w:r>
    </w:p>
    <w:p w14:paraId="12D15E40" w14:textId="77777777" w:rsidR="00297D68" w:rsidRPr="00E11F90" w:rsidRDefault="00297D68" w:rsidP="00297D68">
      <w:pPr>
        <w:pStyle w:val="NormalWeb"/>
        <w:shd w:val="clear" w:color="auto" w:fill="FFFFFF"/>
        <w:spacing w:before="0" w:beforeAutospacing="0" w:after="0" w:afterAutospacing="0" w:line="404" w:lineRule="atLeast"/>
        <w:rPr>
          <w:rFonts w:asciiTheme="minorHAnsi" w:hAnsiTheme="minorHAnsi" w:cstheme="minorHAnsi"/>
          <w:color w:val="808080"/>
        </w:rPr>
      </w:pPr>
      <w:r w:rsidRPr="00E11F90">
        <w:rPr>
          <w:rFonts w:asciiTheme="minorHAnsi" w:hAnsiTheme="minorHAnsi" w:cstheme="minorHAnsi"/>
          <w:color w:val="7F7F7F" w:themeColor="text1" w:themeTint="80"/>
        </w:rPr>
        <w:t xml:space="preserve">International Volunteer Day, on 5 December 2022, has the theme </w:t>
      </w:r>
      <w:r w:rsidRPr="00E11F90">
        <w:rPr>
          <w:rFonts w:asciiTheme="minorHAnsi" w:hAnsiTheme="minorHAnsi" w:cstheme="minorHAnsi"/>
          <w:b/>
          <w:bCs/>
          <w:color w:val="7F7F7F" w:themeColor="text1" w:themeTint="80"/>
        </w:rPr>
        <w:t>solidarit</w:t>
      </w:r>
      <w:r w:rsidRPr="00E11F90">
        <w:rPr>
          <w:rStyle w:val="Strong"/>
          <w:rFonts w:asciiTheme="minorHAnsi" w:hAnsiTheme="minorHAnsi" w:cstheme="minorHAnsi"/>
          <w:color w:val="7F7F7F" w:themeColor="text1" w:themeTint="80"/>
        </w:rPr>
        <w:t>y through volunteering</w:t>
      </w:r>
      <w:r w:rsidRPr="00E11F90">
        <w:rPr>
          <w:rFonts w:asciiTheme="minorHAnsi" w:hAnsiTheme="minorHAnsi" w:cstheme="minorHAnsi"/>
          <w:color w:val="808080"/>
        </w:rPr>
        <w:t>. For the future of our planet, we must act together and we must act now. This is not an era to stand alone but together, as one, in solidarity with each other.</w:t>
      </w:r>
      <w:r>
        <w:rPr>
          <w:rFonts w:asciiTheme="minorHAnsi" w:hAnsiTheme="minorHAnsi" w:cstheme="minorHAnsi"/>
          <w:color w:val="808080"/>
        </w:rPr>
        <w:t xml:space="preserve"> </w:t>
      </w:r>
      <w:r w:rsidRPr="00E11F90">
        <w:rPr>
          <w:rFonts w:asciiTheme="minorHAnsi" w:hAnsiTheme="minorHAnsi" w:cstheme="minorHAnsi"/>
          <w:color w:val="808080"/>
        </w:rPr>
        <w:t>On 5 December</w:t>
      </w:r>
      <w:r>
        <w:rPr>
          <w:rFonts w:asciiTheme="minorHAnsi" w:hAnsiTheme="minorHAnsi" w:cstheme="minorHAnsi"/>
          <w:color w:val="808080"/>
        </w:rPr>
        <w:t xml:space="preserve">, let’s join with </w:t>
      </w:r>
      <w:r w:rsidRPr="00E11F90">
        <w:rPr>
          <w:rFonts w:asciiTheme="minorHAnsi" w:hAnsiTheme="minorHAnsi" w:cstheme="minorHAnsi"/>
          <w:color w:val="808080"/>
        </w:rPr>
        <w:t>all volunteers across the globe</w:t>
      </w:r>
      <w:r>
        <w:rPr>
          <w:rFonts w:asciiTheme="minorHAnsi" w:hAnsiTheme="minorHAnsi" w:cstheme="minorHAnsi"/>
          <w:color w:val="808080"/>
        </w:rPr>
        <w:t xml:space="preserve"> to recognise the power of volunteering</w:t>
      </w:r>
      <w:r w:rsidRPr="00E11F90">
        <w:rPr>
          <w:rFonts w:asciiTheme="minorHAnsi" w:hAnsiTheme="minorHAnsi" w:cstheme="minorHAnsi"/>
          <w:color w:val="808080"/>
        </w:rPr>
        <w:t>.</w:t>
      </w:r>
    </w:p>
    <w:p w14:paraId="09D0E1C1" w14:textId="05198BDB" w:rsidR="56452487" w:rsidRDefault="56452487" w:rsidP="00C63187">
      <w:pPr>
        <w:rPr>
          <w:b/>
          <w:bCs/>
        </w:rPr>
      </w:pPr>
    </w:p>
    <w:p w14:paraId="7F05DE84" w14:textId="77777777" w:rsidR="00E84929" w:rsidRDefault="00297D68" w:rsidP="00C63187">
      <w:pPr>
        <w:rPr>
          <w:rFonts w:cstheme="minorHAnsi"/>
          <w:color w:val="808080"/>
          <w:sz w:val="24"/>
          <w:szCs w:val="24"/>
          <w:shd w:val="clear" w:color="auto" w:fill="FFFFFF"/>
        </w:rPr>
      </w:pPr>
      <w:r w:rsidRPr="00297D68">
        <w:rPr>
          <w:rFonts w:cstheme="minorHAnsi"/>
          <w:color w:val="808080"/>
          <w:sz w:val="24"/>
          <w:szCs w:val="24"/>
          <w:shd w:val="clear" w:color="auto" w:fill="FFFFFF"/>
        </w:rPr>
        <w:t>Now is a great time to harness the energy of volunteering, adapting volunteering to a post-Covid world and seeking out diverse volunteer audiences</w:t>
      </w:r>
      <w:r w:rsidRPr="00297D68">
        <w:rPr>
          <w:rFonts w:cstheme="minorHAnsi"/>
          <w:color w:val="808080"/>
          <w:sz w:val="24"/>
          <w:szCs w:val="24"/>
          <w:shd w:val="clear" w:color="auto" w:fill="FFFFFF"/>
        </w:rPr>
        <w:t xml:space="preserve">. </w:t>
      </w:r>
      <w:r w:rsidRPr="00297D68">
        <w:rPr>
          <w:rFonts w:cstheme="minorHAnsi"/>
          <w:color w:val="808080"/>
          <w:sz w:val="24"/>
          <w:szCs w:val="24"/>
          <w:shd w:val="clear" w:color="auto" w:fill="FFFFFF"/>
        </w:rPr>
        <w:t xml:space="preserve">As the world and people’s lives </w:t>
      </w:r>
      <w:r w:rsidRPr="00297D68">
        <w:rPr>
          <w:rFonts w:cstheme="minorHAnsi"/>
          <w:color w:val="808080"/>
          <w:sz w:val="24"/>
          <w:szCs w:val="24"/>
          <w:shd w:val="clear" w:color="auto" w:fill="FFFFFF"/>
        </w:rPr>
        <w:lastRenderedPageBreak/>
        <w:t>change, so too must volunteering shift to fit within new ways of living, emerging priorities and values and ways of connecting. </w:t>
      </w:r>
    </w:p>
    <w:p w14:paraId="4016F26D" w14:textId="7064B194" w:rsidR="00297D68" w:rsidRDefault="00E84929" w:rsidP="00C63187">
      <w:pPr>
        <w:rPr>
          <w:rFonts w:cstheme="minorHAnsi"/>
          <w:color w:val="808080"/>
          <w:sz w:val="24"/>
          <w:szCs w:val="24"/>
          <w:shd w:val="clear" w:color="auto" w:fill="FFFFFF"/>
        </w:rPr>
      </w:pPr>
      <w:r>
        <w:rPr>
          <w:rFonts w:cstheme="minorHAnsi"/>
          <w:color w:val="808080"/>
          <w:sz w:val="24"/>
          <w:szCs w:val="24"/>
          <w:shd w:val="clear" w:color="auto" w:fill="FFFFFF"/>
        </w:rPr>
        <w:t>V</w:t>
      </w:r>
      <w:r w:rsidR="00297D68" w:rsidRPr="00297D68">
        <w:rPr>
          <w:rFonts w:cstheme="minorHAnsi"/>
          <w:color w:val="808080"/>
          <w:sz w:val="24"/>
          <w:szCs w:val="24"/>
          <w:shd w:val="clear" w:color="auto" w:fill="FFFFFF"/>
        </w:rPr>
        <w:t>olunteering is at an all-time high in public and organisational consciousness and that volunteering gives us hope that we can change the world for the better.</w:t>
      </w:r>
      <w:r>
        <w:rPr>
          <w:rFonts w:cstheme="minorHAnsi"/>
          <w:color w:val="808080"/>
          <w:sz w:val="24"/>
          <w:szCs w:val="24"/>
          <w:shd w:val="clear" w:color="auto" w:fill="FFFFFF"/>
        </w:rPr>
        <w:t xml:space="preserve"> </w:t>
      </w:r>
    </w:p>
    <w:p w14:paraId="119EB04D" w14:textId="19B95524" w:rsidR="004B1A17" w:rsidRPr="004B1A17" w:rsidRDefault="004B1A17" w:rsidP="004B1A17">
      <w:pPr>
        <w:shd w:val="clear" w:color="auto" w:fill="FFFFFF"/>
        <w:rPr>
          <w:rFonts w:ascii="Open Sans" w:eastAsia="Times New Roman" w:hAnsi="Open Sans" w:cs="Open Sans"/>
          <w:color w:val="666666"/>
          <w:sz w:val="21"/>
          <w:szCs w:val="21"/>
          <w:lang w:val="en-NZ" w:eastAsia="en-NZ"/>
        </w:rPr>
      </w:pPr>
      <w:r w:rsidRPr="004B1A17">
        <w:rPr>
          <w:rFonts w:cstheme="minorHAnsi"/>
          <w:color w:val="808080"/>
          <w:sz w:val="24"/>
          <w:szCs w:val="24"/>
          <w:shd w:val="clear" w:color="auto" w:fill="FFFFFF"/>
        </w:rPr>
        <w:t>The latest data from Statistics New Zealand</w:t>
      </w:r>
      <w:r>
        <w:rPr>
          <w:rFonts w:cstheme="minorHAnsi"/>
          <w:color w:val="808080"/>
          <w:sz w:val="24"/>
          <w:szCs w:val="24"/>
          <w:shd w:val="clear" w:color="auto" w:fill="FFFFFF"/>
        </w:rPr>
        <w:t xml:space="preserve"> shows that</w:t>
      </w:r>
      <w:r w:rsidRPr="004B1A17">
        <w:rPr>
          <w:rFonts w:cstheme="minorHAnsi"/>
          <w:color w:val="808080"/>
          <w:sz w:val="24"/>
          <w:szCs w:val="24"/>
          <w:shd w:val="clear" w:color="auto" w:fill="FFFFFF"/>
        </w:rPr>
        <w:t xml:space="preserve"> </w:t>
      </w:r>
      <w:r>
        <w:rPr>
          <w:rFonts w:cstheme="minorHAnsi"/>
          <w:color w:val="808080"/>
          <w:sz w:val="24"/>
          <w:szCs w:val="24"/>
          <w:shd w:val="clear" w:color="auto" w:fill="FFFFFF"/>
        </w:rPr>
        <w:t>p</w:t>
      </w:r>
      <w:r w:rsidRPr="004B1A17">
        <w:rPr>
          <w:rFonts w:ascii="Open Sans" w:eastAsia="Times New Roman" w:hAnsi="Open Sans" w:cs="Open Sans"/>
          <w:color w:val="666666"/>
          <w:sz w:val="21"/>
          <w:szCs w:val="21"/>
          <w:lang w:val="en-NZ" w:eastAsia="en-NZ"/>
        </w:rPr>
        <w:t>eople who volunteered rated life as more worthwhile on average (8.1/10) than those who did not volunteer (7.9/10).</w:t>
      </w:r>
    </w:p>
    <w:p w14:paraId="0FDE24E9" w14:textId="5B722341" w:rsidR="004B1A17" w:rsidRPr="004B1A17" w:rsidRDefault="004B1A17" w:rsidP="004B1A17">
      <w:pPr>
        <w:shd w:val="clear" w:color="auto" w:fill="FFFFFF"/>
        <w:spacing w:after="0"/>
        <w:rPr>
          <w:rFonts w:ascii="Open Sans" w:eastAsia="Times New Roman" w:hAnsi="Open Sans" w:cs="Open Sans"/>
          <w:color w:val="666666"/>
          <w:sz w:val="21"/>
          <w:szCs w:val="21"/>
          <w:lang w:val="en-NZ" w:eastAsia="en-NZ"/>
        </w:rPr>
      </w:pPr>
      <w:r w:rsidRPr="004B1A17">
        <w:rPr>
          <w:rFonts w:ascii="Open Sans" w:eastAsia="Times New Roman" w:hAnsi="Open Sans" w:cs="Open Sans"/>
          <w:color w:val="666666"/>
          <w:sz w:val="21"/>
          <w:szCs w:val="21"/>
          <w:lang w:val="en-NZ" w:eastAsia="en-NZ"/>
        </w:rPr>
        <w:t>Among those who volunteered</w:t>
      </w:r>
      <w:r>
        <w:rPr>
          <w:rFonts w:ascii="Open Sans" w:eastAsia="Times New Roman" w:hAnsi="Open Sans" w:cs="Open Sans"/>
          <w:color w:val="666666"/>
          <w:sz w:val="21"/>
          <w:szCs w:val="21"/>
          <w:lang w:val="en-NZ" w:eastAsia="en-NZ"/>
        </w:rPr>
        <w:t xml:space="preserve"> (50.7% of people over the age of 15)</w:t>
      </w:r>
      <w:r w:rsidRPr="004B1A17">
        <w:rPr>
          <w:rFonts w:ascii="Open Sans" w:eastAsia="Times New Roman" w:hAnsi="Open Sans" w:cs="Open Sans"/>
          <w:color w:val="666666"/>
          <w:sz w:val="21"/>
          <w:szCs w:val="21"/>
          <w:lang w:val="en-NZ" w:eastAsia="en-NZ"/>
        </w:rPr>
        <w:t>, environmental volunteerism grew in popularity. The proportion of those who volunteered increased from 6.9 percent in 2016 to 11.1 percent in 2021.</w:t>
      </w:r>
    </w:p>
    <w:p w14:paraId="17479371" w14:textId="2FF01AD6" w:rsidR="002C762E" w:rsidRPr="004B1A17" w:rsidRDefault="002C762E" w:rsidP="002C762E">
      <w:pPr>
        <w:pStyle w:val="NormalWeb"/>
        <w:shd w:val="clear" w:color="auto" w:fill="FFFFFF"/>
        <w:spacing w:before="0" w:beforeAutospacing="0" w:after="0" w:afterAutospacing="0" w:line="404" w:lineRule="atLeast"/>
        <w:rPr>
          <w:rFonts w:asciiTheme="minorHAnsi" w:hAnsiTheme="minorHAnsi" w:cstheme="minorHAnsi"/>
          <w:color w:val="808080"/>
        </w:rPr>
      </w:pPr>
      <w:r>
        <w:rPr>
          <w:rFonts w:asciiTheme="minorHAnsi" w:hAnsiTheme="minorHAnsi" w:cstheme="minorHAnsi"/>
          <w:color w:val="808080"/>
        </w:rPr>
        <w:br/>
      </w:r>
      <w:r w:rsidRPr="004B1A17">
        <w:rPr>
          <w:rFonts w:asciiTheme="minorHAnsi" w:hAnsiTheme="minorHAnsi" w:cstheme="minorHAnsi"/>
          <w:color w:val="808080"/>
        </w:rPr>
        <w:t>In the lead up to </w:t>
      </w:r>
      <w:r w:rsidRPr="004B1A17">
        <w:rPr>
          <w:rFonts w:asciiTheme="minorHAnsi" w:hAnsiTheme="minorHAnsi" w:cstheme="minorHAnsi"/>
          <w:b/>
          <w:bCs/>
          <w:color w:val="808080"/>
        </w:rPr>
        <w:t>#IVDAY2022</w:t>
      </w:r>
      <w:r w:rsidRPr="004B1A17">
        <w:rPr>
          <w:rFonts w:asciiTheme="minorHAnsi" w:hAnsiTheme="minorHAnsi" w:cstheme="minorHAnsi"/>
          <w:color w:val="808080"/>
        </w:rPr>
        <w:t>, join us to celebrate the spirit of volunteerism. We are proud of all volunteers who are role models in their communities and whose actions inspire hope.</w:t>
      </w:r>
    </w:p>
    <w:p w14:paraId="0499B1D3" w14:textId="77777777" w:rsidR="002C762E" w:rsidRPr="00297D68" w:rsidRDefault="002C762E" w:rsidP="00C63187">
      <w:pPr>
        <w:rPr>
          <w:rFonts w:cstheme="minorHAnsi"/>
          <w:b/>
          <w:bCs/>
          <w:sz w:val="24"/>
          <w:szCs w:val="24"/>
        </w:rPr>
      </w:pPr>
    </w:p>
    <w:p w14:paraId="7E48DB7A" w14:textId="3669F35A" w:rsidR="56452487" w:rsidRDefault="56452487" w:rsidP="56452487">
      <w:pPr>
        <w:tabs>
          <w:tab w:val="left" w:pos="5145"/>
        </w:tabs>
        <w:rPr>
          <w:b/>
          <w:bCs/>
          <w:color w:val="000000" w:themeColor="text1"/>
          <w:sz w:val="24"/>
          <w:szCs w:val="24"/>
        </w:rPr>
      </w:pPr>
    </w:p>
    <w:p w14:paraId="7BFF456E" w14:textId="0356F846" w:rsidR="56452487" w:rsidRDefault="56452487" w:rsidP="56452487">
      <w:pPr>
        <w:tabs>
          <w:tab w:val="left" w:pos="5145"/>
        </w:tabs>
        <w:rPr>
          <w:b/>
          <w:bCs/>
          <w:color w:val="000000" w:themeColor="text1"/>
          <w:sz w:val="24"/>
          <w:szCs w:val="24"/>
        </w:rPr>
      </w:pPr>
    </w:p>
    <w:p w14:paraId="6A05A809" w14:textId="77777777" w:rsidR="00BC503C" w:rsidRDefault="00BC503C"/>
    <w:sectPr w:rsidR="00BC503C" w:rsidSect="00A33482">
      <w:pgSz w:w="11906" w:h="16838"/>
      <w:pgMar w:top="993"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A008" w14:textId="77777777" w:rsidR="00B031BD" w:rsidRDefault="00B031BD" w:rsidP="008D7810">
      <w:pPr>
        <w:spacing w:after="0" w:line="240" w:lineRule="auto"/>
      </w:pPr>
      <w:r>
        <w:separator/>
      </w:r>
    </w:p>
  </w:endnote>
  <w:endnote w:type="continuationSeparator" w:id="0">
    <w:p w14:paraId="37AC0448" w14:textId="77777777" w:rsidR="00B031BD" w:rsidRDefault="00B031BD" w:rsidP="008D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0306" w14:textId="77777777" w:rsidR="00B031BD" w:rsidRDefault="00B031BD" w:rsidP="008D7810">
      <w:pPr>
        <w:spacing w:after="0" w:line="240" w:lineRule="auto"/>
      </w:pPr>
      <w:r>
        <w:separator/>
      </w:r>
    </w:p>
  </w:footnote>
  <w:footnote w:type="continuationSeparator" w:id="0">
    <w:p w14:paraId="6635A047" w14:textId="77777777" w:rsidR="00B031BD" w:rsidRDefault="00B031BD" w:rsidP="008D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104AE"/>
    <w:multiLevelType w:val="multilevel"/>
    <w:tmpl w:val="84B48720"/>
    <w:lvl w:ilvl="0">
      <w:start w:val="1"/>
      <w:numFmt w:val="bullet"/>
      <w:lvlText w:val=""/>
      <w:lvlJc w:val="left"/>
      <w:pPr>
        <w:tabs>
          <w:tab w:val="num" w:pos="240"/>
        </w:tabs>
        <w:ind w:left="240" w:hanging="360"/>
      </w:pPr>
      <w:rPr>
        <w:rFonts w:ascii="Wingdings" w:hAnsi="Wingdings" w:hint="default"/>
        <w:sz w:val="20"/>
      </w:rPr>
    </w:lvl>
    <w:lvl w:ilvl="1" w:tentative="1">
      <w:start w:val="1"/>
      <w:numFmt w:val="bullet"/>
      <w:lvlText w:val=""/>
      <w:lvlJc w:val="left"/>
      <w:pPr>
        <w:tabs>
          <w:tab w:val="num" w:pos="960"/>
        </w:tabs>
        <w:ind w:left="960" w:hanging="360"/>
      </w:pPr>
      <w:rPr>
        <w:rFonts w:ascii="Wingdings" w:hAnsi="Wingdings"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 w15:restartNumberingAfterBreak="0">
    <w:nsid w:val="602B10E1"/>
    <w:multiLevelType w:val="hybridMultilevel"/>
    <w:tmpl w:val="66F8937C"/>
    <w:lvl w:ilvl="0" w:tplc="14090001">
      <w:start w:val="1"/>
      <w:numFmt w:val="bullet"/>
      <w:lvlText w:val=""/>
      <w:lvlJc w:val="left"/>
      <w:pPr>
        <w:ind w:left="1680" w:hanging="360"/>
      </w:pPr>
      <w:rPr>
        <w:rFonts w:ascii="Symbol" w:hAnsi="Symbol" w:hint="default"/>
      </w:rPr>
    </w:lvl>
    <w:lvl w:ilvl="1" w:tplc="14090003" w:tentative="1">
      <w:start w:val="1"/>
      <w:numFmt w:val="bullet"/>
      <w:lvlText w:val="o"/>
      <w:lvlJc w:val="left"/>
      <w:pPr>
        <w:ind w:left="2400" w:hanging="360"/>
      </w:pPr>
      <w:rPr>
        <w:rFonts w:ascii="Courier New" w:hAnsi="Courier New" w:cs="Courier New" w:hint="default"/>
      </w:rPr>
    </w:lvl>
    <w:lvl w:ilvl="2" w:tplc="14090005" w:tentative="1">
      <w:start w:val="1"/>
      <w:numFmt w:val="bullet"/>
      <w:lvlText w:val=""/>
      <w:lvlJc w:val="left"/>
      <w:pPr>
        <w:ind w:left="3120" w:hanging="360"/>
      </w:pPr>
      <w:rPr>
        <w:rFonts w:ascii="Wingdings" w:hAnsi="Wingdings" w:hint="default"/>
      </w:rPr>
    </w:lvl>
    <w:lvl w:ilvl="3" w:tplc="14090001" w:tentative="1">
      <w:start w:val="1"/>
      <w:numFmt w:val="bullet"/>
      <w:lvlText w:val=""/>
      <w:lvlJc w:val="left"/>
      <w:pPr>
        <w:ind w:left="3840" w:hanging="360"/>
      </w:pPr>
      <w:rPr>
        <w:rFonts w:ascii="Symbol" w:hAnsi="Symbol" w:hint="default"/>
      </w:rPr>
    </w:lvl>
    <w:lvl w:ilvl="4" w:tplc="14090003" w:tentative="1">
      <w:start w:val="1"/>
      <w:numFmt w:val="bullet"/>
      <w:lvlText w:val="o"/>
      <w:lvlJc w:val="left"/>
      <w:pPr>
        <w:ind w:left="4560" w:hanging="360"/>
      </w:pPr>
      <w:rPr>
        <w:rFonts w:ascii="Courier New" w:hAnsi="Courier New" w:cs="Courier New" w:hint="default"/>
      </w:rPr>
    </w:lvl>
    <w:lvl w:ilvl="5" w:tplc="14090005" w:tentative="1">
      <w:start w:val="1"/>
      <w:numFmt w:val="bullet"/>
      <w:lvlText w:val=""/>
      <w:lvlJc w:val="left"/>
      <w:pPr>
        <w:ind w:left="5280" w:hanging="360"/>
      </w:pPr>
      <w:rPr>
        <w:rFonts w:ascii="Wingdings" w:hAnsi="Wingdings" w:hint="default"/>
      </w:rPr>
    </w:lvl>
    <w:lvl w:ilvl="6" w:tplc="14090001" w:tentative="1">
      <w:start w:val="1"/>
      <w:numFmt w:val="bullet"/>
      <w:lvlText w:val=""/>
      <w:lvlJc w:val="left"/>
      <w:pPr>
        <w:ind w:left="6000" w:hanging="360"/>
      </w:pPr>
      <w:rPr>
        <w:rFonts w:ascii="Symbol" w:hAnsi="Symbol" w:hint="default"/>
      </w:rPr>
    </w:lvl>
    <w:lvl w:ilvl="7" w:tplc="14090003" w:tentative="1">
      <w:start w:val="1"/>
      <w:numFmt w:val="bullet"/>
      <w:lvlText w:val="o"/>
      <w:lvlJc w:val="left"/>
      <w:pPr>
        <w:ind w:left="6720" w:hanging="360"/>
      </w:pPr>
      <w:rPr>
        <w:rFonts w:ascii="Courier New" w:hAnsi="Courier New" w:cs="Courier New" w:hint="default"/>
      </w:rPr>
    </w:lvl>
    <w:lvl w:ilvl="8" w:tplc="14090005" w:tentative="1">
      <w:start w:val="1"/>
      <w:numFmt w:val="bullet"/>
      <w:lvlText w:val=""/>
      <w:lvlJc w:val="left"/>
      <w:pPr>
        <w:ind w:left="7440" w:hanging="360"/>
      </w:pPr>
      <w:rPr>
        <w:rFonts w:ascii="Wingdings" w:hAnsi="Wingdings" w:hint="default"/>
      </w:rPr>
    </w:lvl>
  </w:abstractNum>
  <w:num w:numId="1" w16cid:durableId="1598364371">
    <w:abstractNumId w:val="0"/>
  </w:num>
  <w:num w:numId="2" w16cid:durableId="38607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7C2"/>
    <w:rsid w:val="0006308D"/>
    <w:rsid w:val="00126F00"/>
    <w:rsid w:val="001514D2"/>
    <w:rsid w:val="00180699"/>
    <w:rsid w:val="001D238B"/>
    <w:rsid w:val="00297D68"/>
    <w:rsid w:val="002C762E"/>
    <w:rsid w:val="003C2405"/>
    <w:rsid w:val="003C66E1"/>
    <w:rsid w:val="003E26F5"/>
    <w:rsid w:val="00425DDB"/>
    <w:rsid w:val="004A4ECD"/>
    <w:rsid w:val="004B1A17"/>
    <w:rsid w:val="004E1309"/>
    <w:rsid w:val="00507444"/>
    <w:rsid w:val="005727C2"/>
    <w:rsid w:val="005B509C"/>
    <w:rsid w:val="005C1A51"/>
    <w:rsid w:val="00666916"/>
    <w:rsid w:val="00721406"/>
    <w:rsid w:val="00766898"/>
    <w:rsid w:val="00792583"/>
    <w:rsid w:val="00797A68"/>
    <w:rsid w:val="007D6320"/>
    <w:rsid w:val="008446F1"/>
    <w:rsid w:val="00865336"/>
    <w:rsid w:val="00867B5D"/>
    <w:rsid w:val="008D7810"/>
    <w:rsid w:val="00932E8D"/>
    <w:rsid w:val="009560E4"/>
    <w:rsid w:val="00A5476E"/>
    <w:rsid w:val="00A56809"/>
    <w:rsid w:val="00A82ADA"/>
    <w:rsid w:val="00AA4DC1"/>
    <w:rsid w:val="00B020AC"/>
    <w:rsid w:val="00B031BD"/>
    <w:rsid w:val="00B437A5"/>
    <w:rsid w:val="00BA0260"/>
    <w:rsid w:val="00BC503C"/>
    <w:rsid w:val="00BD685C"/>
    <w:rsid w:val="00C63187"/>
    <w:rsid w:val="00C817F3"/>
    <w:rsid w:val="00C94E8F"/>
    <w:rsid w:val="00DA573E"/>
    <w:rsid w:val="00DC1072"/>
    <w:rsid w:val="00DE5327"/>
    <w:rsid w:val="00E11F90"/>
    <w:rsid w:val="00E84929"/>
    <w:rsid w:val="00EE6190"/>
    <w:rsid w:val="00F47FB3"/>
    <w:rsid w:val="00FA6527"/>
    <w:rsid w:val="00FE4C05"/>
    <w:rsid w:val="43A0424A"/>
    <w:rsid w:val="56452487"/>
  </w:rsids>
  <m:mathPr>
    <m:mathFont m:val="Cambria Math"/>
    <m:brkBin m:val="before"/>
    <m:brkBinSub m:val="--"/>
    <m:smallFrac m:val="0"/>
    <m:dispDef/>
    <m:lMargin m:val="0"/>
    <m:rMargin m:val="0"/>
    <m:defJc m:val="centerGroup"/>
    <m:wrapIndent m:val="1440"/>
    <m:intLim m:val="subSup"/>
    <m:naryLim m:val="undOvr"/>
  </m:mathPr>
  <w:themeFontLang w:val="en-NZ"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8958"/>
  <w15:docId w15:val="{DC37ED5E-32EF-439D-A782-6EE007DE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C2"/>
    <w:rPr>
      <w:lang w:val="en-GB"/>
    </w:rPr>
  </w:style>
  <w:style w:type="paragraph" w:styleId="Heading1">
    <w:name w:val="heading 1"/>
    <w:basedOn w:val="Normal"/>
    <w:next w:val="Normal"/>
    <w:link w:val="Heading1Char"/>
    <w:uiPriority w:val="9"/>
    <w:qFormat/>
    <w:rsid w:val="005727C2"/>
    <w:pPr>
      <w:keepNext/>
      <w:keepLines/>
      <w:spacing w:before="480" w:after="0"/>
      <w:outlineLvl w:val="0"/>
    </w:pPr>
    <w:rPr>
      <w:rFonts w:ascii="Cambria" w:eastAsia="PMingLiU" w:hAnsi="Cambria" w:cs="Angsana New"/>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C2"/>
    <w:rPr>
      <w:rFonts w:ascii="Cambria" w:eastAsia="PMingLiU" w:hAnsi="Cambria" w:cs="Angsana New"/>
      <w:b/>
      <w:bCs/>
      <w:color w:val="365F91"/>
      <w:sz w:val="28"/>
      <w:szCs w:val="28"/>
      <w:lang w:val="en-GB"/>
    </w:rPr>
  </w:style>
  <w:style w:type="character" w:styleId="Hyperlink">
    <w:name w:val="Hyperlink"/>
    <w:basedOn w:val="DefaultParagraphFont"/>
    <w:uiPriority w:val="99"/>
    <w:unhideWhenUsed/>
    <w:rsid w:val="005727C2"/>
    <w:rPr>
      <w:color w:val="0000FF" w:themeColor="hyperlink"/>
      <w:u w:val="single"/>
    </w:rPr>
  </w:style>
  <w:style w:type="paragraph" w:styleId="NoSpacing">
    <w:name w:val="No Spacing"/>
    <w:uiPriority w:val="1"/>
    <w:qFormat/>
    <w:rsid w:val="007D6320"/>
    <w:pPr>
      <w:spacing w:after="0" w:line="240" w:lineRule="auto"/>
    </w:pPr>
    <w:rPr>
      <w:lang w:val="en-GB"/>
    </w:rPr>
  </w:style>
  <w:style w:type="paragraph" w:styleId="Header">
    <w:name w:val="header"/>
    <w:basedOn w:val="Normal"/>
    <w:link w:val="HeaderChar"/>
    <w:uiPriority w:val="99"/>
    <w:semiHidden/>
    <w:unhideWhenUsed/>
    <w:rsid w:val="008D7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7810"/>
    <w:rPr>
      <w:lang w:val="en-GB"/>
    </w:rPr>
  </w:style>
  <w:style w:type="paragraph" w:styleId="Footer">
    <w:name w:val="footer"/>
    <w:basedOn w:val="Normal"/>
    <w:link w:val="FooterChar"/>
    <w:uiPriority w:val="99"/>
    <w:semiHidden/>
    <w:unhideWhenUsed/>
    <w:rsid w:val="008D78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7810"/>
    <w:rPr>
      <w:lang w:val="en-GB"/>
    </w:rPr>
  </w:style>
  <w:style w:type="paragraph" w:styleId="BalloonText">
    <w:name w:val="Balloon Text"/>
    <w:basedOn w:val="Normal"/>
    <w:link w:val="BalloonTextChar"/>
    <w:uiPriority w:val="99"/>
    <w:semiHidden/>
    <w:unhideWhenUsed/>
    <w:rsid w:val="004E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09"/>
    <w:rPr>
      <w:rFonts w:ascii="Tahoma" w:hAnsi="Tahoma" w:cs="Tahoma"/>
      <w:sz w:val="16"/>
      <w:szCs w:val="16"/>
      <w:lang w:val="en-GB"/>
    </w:rPr>
  </w:style>
  <w:style w:type="paragraph" w:styleId="NormalWeb">
    <w:name w:val="Normal (Web)"/>
    <w:basedOn w:val="Normal"/>
    <w:uiPriority w:val="99"/>
    <w:unhideWhenUsed/>
    <w:rsid w:val="003C240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Strong">
    <w:name w:val="Strong"/>
    <w:basedOn w:val="DefaultParagraphFont"/>
    <w:uiPriority w:val="22"/>
    <w:qFormat/>
    <w:rsid w:val="003C2405"/>
    <w:rPr>
      <w:b/>
      <w:bCs/>
    </w:rPr>
  </w:style>
  <w:style w:type="paragraph" w:styleId="ListParagraph">
    <w:name w:val="List Paragraph"/>
    <w:basedOn w:val="Normal"/>
    <w:uiPriority w:val="34"/>
    <w:qFormat/>
    <w:rsid w:val="004B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8888">
      <w:bodyDiv w:val="1"/>
      <w:marLeft w:val="0"/>
      <w:marRight w:val="0"/>
      <w:marTop w:val="0"/>
      <w:marBottom w:val="0"/>
      <w:divBdr>
        <w:top w:val="none" w:sz="0" w:space="0" w:color="auto"/>
        <w:left w:val="none" w:sz="0" w:space="0" w:color="auto"/>
        <w:bottom w:val="none" w:sz="0" w:space="0" w:color="auto"/>
        <w:right w:val="none" w:sz="0" w:space="0" w:color="auto"/>
      </w:divBdr>
    </w:div>
    <w:div w:id="595789742">
      <w:bodyDiv w:val="1"/>
      <w:marLeft w:val="0"/>
      <w:marRight w:val="0"/>
      <w:marTop w:val="0"/>
      <w:marBottom w:val="0"/>
      <w:divBdr>
        <w:top w:val="none" w:sz="0" w:space="0" w:color="auto"/>
        <w:left w:val="none" w:sz="0" w:space="0" w:color="auto"/>
        <w:bottom w:val="none" w:sz="0" w:space="0" w:color="auto"/>
        <w:right w:val="none" w:sz="0" w:space="0" w:color="auto"/>
      </w:divBdr>
    </w:div>
    <w:div w:id="1688868977">
      <w:bodyDiv w:val="1"/>
      <w:marLeft w:val="0"/>
      <w:marRight w:val="0"/>
      <w:marTop w:val="0"/>
      <w:marBottom w:val="0"/>
      <w:divBdr>
        <w:top w:val="none" w:sz="0" w:space="0" w:color="auto"/>
        <w:left w:val="none" w:sz="0" w:space="0" w:color="auto"/>
        <w:bottom w:val="none" w:sz="0" w:space="0" w:color="auto"/>
        <w:right w:val="none" w:sz="0" w:space="0" w:color="auto"/>
      </w:divBdr>
      <w:divsChild>
        <w:div w:id="755395393">
          <w:marLeft w:val="0"/>
          <w:marRight w:val="0"/>
          <w:marTop w:val="0"/>
          <w:marBottom w:val="0"/>
          <w:divBdr>
            <w:top w:val="none" w:sz="0" w:space="0" w:color="auto"/>
            <w:left w:val="none" w:sz="0" w:space="0" w:color="auto"/>
            <w:bottom w:val="none" w:sz="0" w:space="0" w:color="auto"/>
            <w:right w:val="none" w:sz="0" w:space="0" w:color="auto"/>
          </w:divBdr>
        </w:div>
        <w:div w:id="117768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lowe</dc:creator>
  <cp:lastModifiedBy>Michelle Kitney</cp:lastModifiedBy>
  <cp:revision>4</cp:revision>
  <dcterms:created xsi:type="dcterms:W3CDTF">2022-11-08T00:20:00Z</dcterms:created>
  <dcterms:modified xsi:type="dcterms:W3CDTF">2022-11-08T01:18:00Z</dcterms:modified>
</cp:coreProperties>
</file>